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E5" w:rsidRDefault="00C855E5" w:rsidP="00C855E5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D52DBB3" wp14:editId="7EC338D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5E5" w:rsidRDefault="00C855E5" w:rsidP="00C855E5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ТЕРРИТОРИАЛЬНАЯ ИЗБИРАТЕЛЬНАЯ КОМИССИЯ</w:t>
      </w:r>
    </w:p>
    <w:p w:rsidR="00C855E5" w:rsidRDefault="008846FD" w:rsidP="00C855E5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МИХАЙЛОВСКОГО </w:t>
      </w:r>
      <w:r w:rsidR="00C855E5">
        <w:rPr>
          <w:b/>
          <w:color w:val="000000"/>
        </w:rPr>
        <w:t xml:space="preserve">  РАЙОНА</w:t>
      </w:r>
    </w:p>
    <w:p w:rsidR="00C855E5" w:rsidRDefault="00C855E5" w:rsidP="00C855E5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tbl>
      <w:tblPr>
        <w:tblW w:w="3261" w:type="dxa"/>
        <w:tblInd w:w="108" w:type="dxa"/>
        <w:tblLook w:val="04A0" w:firstRow="1" w:lastRow="0" w:firstColumn="1" w:lastColumn="0" w:noHBand="0" w:noVBand="1"/>
      </w:tblPr>
      <w:tblGrid>
        <w:gridCol w:w="3261"/>
      </w:tblGrid>
      <w:tr w:rsidR="008846FD" w:rsidRPr="00880E39" w:rsidTr="008846FD">
        <w:tc>
          <w:tcPr>
            <w:tcW w:w="3261" w:type="dxa"/>
            <w:hideMark/>
          </w:tcPr>
          <w:p w:rsidR="008846FD" w:rsidRPr="00880E39" w:rsidRDefault="00815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20.06</w:t>
            </w:r>
            <w:r w:rsidR="008846FD" w:rsidRPr="00880E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.2017</w:t>
            </w:r>
            <w:r w:rsidR="00880E39" w:rsidRPr="00880E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880E39" w:rsidRPr="00880E39" w:rsidRDefault="00815AD1" w:rsidP="00880E39">
      <w:pPr>
        <w:pStyle w:val="14-15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49/</w:t>
      </w:r>
      <w:bookmarkStart w:id="0" w:name="_GoBack"/>
      <w:bookmarkEnd w:id="0"/>
      <w:r w:rsidR="00880E39">
        <w:rPr>
          <w:sz w:val="24"/>
          <w:szCs w:val="24"/>
        </w:rPr>
        <w:t>335</w:t>
      </w:r>
      <w:r w:rsidR="00880E39" w:rsidRPr="00880E39">
        <w:rPr>
          <w:sz w:val="24"/>
          <w:szCs w:val="24"/>
        </w:rPr>
        <w:t xml:space="preserve">                                                  </w:t>
      </w:r>
    </w:p>
    <w:p w:rsidR="00C855E5" w:rsidRPr="008846FD" w:rsidRDefault="00880E39" w:rsidP="00C855E5">
      <w:pPr>
        <w:pStyle w:val="14-15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proofErr w:type="gramStart"/>
      <w:r w:rsidR="008846FD" w:rsidRPr="008846FD">
        <w:rPr>
          <w:b/>
          <w:sz w:val="24"/>
          <w:szCs w:val="24"/>
        </w:rPr>
        <w:t>с</w:t>
      </w:r>
      <w:proofErr w:type="gramEnd"/>
      <w:r w:rsidR="008846FD" w:rsidRPr="008846FD">
        <w:rPr>
          <w:b/>
          <w:sz w:val="24"/>
          <w:szCs w:val="24"/>
        </w:rPr>
        <w:t>. Михайловка</w:t>
      </w:r>
    </w:p>
    <w:p w:rsidR="00C855E5" w:rsidRDefault="00C855E5" w:rsidP="00C855E5">
      <w:pPr>
        <w:pStyle w:val="14-15"/>
        <w:spacing w:line="240" w:lineRule="auto"/>
        <w:ind w:firstLine="0"/>
        <w:jc w:val="center"/>
        <w:rPr>
          <w:b/>
        </w:rPr>
      </w:pPr>
    </w:p>
    <w:p w:rsidR="00C855E5" w:rsidRDefault="00C855E5" w:rsidP="00C855E5">
      <w:pPr>
        <w:spacing w:after="0" w:line="240" w:lineRule="auto"/>
        <w:ind w:righ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распределении средств бюджета </w:t>
      </w:r>
    </w:p>
    <w:p w:rsidR="00C855E5" w:rsidRDefault="008846FD" w:rsidP="00C855E5">
      <w:pPr>
        <w:spacing w:after="0" w:line="240" w:lineRule="auto"/>
        <w:ind w:right="45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55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C855E5" w:rsidRDefault="00C855E5" w:rsidP="00C855E5">
      <w:pPr>
        <w:spacing w:after="0" w:line="240" w:lineRule="auto"/>
        <w:ind w:righ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выделенных территориальной </w:t>
      </w:r>
    </w:p>
    <w:p w:rsidR="00C855E5" w:rsidRDefault="00C855E5" w:rsidP="00C855E5">
      <w:pPr>
        <w:spacing w:after="0" w:line="240" w:lineRule="auto"/>
        <w:ind w:righ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8846FD">
        <w:rPr>
          <w:rFonts w:ascii="Times New Roman" w:hAnsi="Times New Roman"/>
          <w:sz w:val="28"/>
          <w:szCs w:val="28"/>
        </w:rPr>
        <w:t xml:space="preserve">бирательной комиссии Михайловского </w:t>
      </w:r>
    </w:p>
    <w:p w:rsidR="00C855E5" w:rsidRDefault="00C855E5" w:rsidP="00C855E5">
      <w:pPr>
        <w:spacing w:after="0" w:line="240" w:lineRule="auto"/>
        <w:ind w:righ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на подготовку и проведение </w:t>
      </w:r>
    </w:p>
    <w:p w:rsidR="00C855E5" w:rsidRDefault="00C855E5" w:rsidP="00C855E5">
      <w:pPr>
        <w:spacing w:after="0" w:line="240" w:lineRule="auto"/>
        <w:ind w:righ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досрочных выборов главы </w:t>
      </w:r>
    </w:p>
    <w:p w:rsidR="008846FD" w:rsidRDefault="008846FD" w:rsidP="008846FD">
      <w:pPr>
        <w:spacing w:after="0" w:line="240" w:lineRule="auto"/>
        <w:ind w:right="45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55E5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="00C855E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C855E5" w:rsidRDefault="008846FD" w:rsidP="00C855E5">
      <w:pPr>
        <w:spacing w:after="0" w:line="240" w:lineRule="auto"/>
        <w:ind w:right="45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10 сентября </w:t>
      </w:r>
      <w:r w:rsidR="00C855E5">
        <w:rPr>
          <w:rFonts w:ascii="Times New Roman" w:hAnsi="Times New Roman"/>
          <w:sz w:val="28"/>
          <w:szCs w:val="28"/>
        </w:rPr>
        <w:t xml:space="preserve"> 2017 года</w:t>
      </w:r>
    </w:p>
    <w:p w:rsidR="00C855E5" w:rsidRDefault="00C855E5" w:rsidP="00C855E5">
      <w:pPr>
        <w:suppressAutoHyphens/>
        <w:rPr>
          <w:rFonts w:ascii="Times New Roman" w:hAnsi="Times New Roman"/>
          <w:sz w:val="28"/>
          <w:szCs w:val="28"/>
        </w:rPr>
      </w:pPr>
    </w:p>
    <w:p w:rsidR="00C855E5" w:rsidRDefault="00C855E5" w:rsidP="00C855E5">
      <w:pPr>
        <w:spacing w:line="360" w:lineRule="auto"/>
        <w:ind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27, 28, 67, 68 Избирательного кодекса Приморского края, руководствуясь решением Избирательной комиссии Приморского края от 08 июня 2016 года № 2406/323 «Об утверждении Инструкции о порядке открытия и ведения счетов, учета, отчетности и перечисления денежных средств, выделенных из краевого бюджета и бюджетов муниципальных образований избирательным комиссиям, комиссиям референдума, комиссиям по отзыву», территориальная из</w:t>
      </w:r>
      <w:r w:rsidR="008846FD">
        <w:rPr>
          <w:rFonts w:ascii="Times New Roman" w:hAnsi="Times New Roman"/>
          <w:sz w:val="28"/>
          <w:szCs w:val="28"/>
        </w:rPr>
        <w:t xml:space="preserve">бирательная комиссия Михайловского </w:t>
      </w:r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C855E5" w:rsidRDefault="00C855E5" w:rsidP="00C855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C855E5" w:rsidRDefault="00C855E5" w:rsidP="00C855E5">
      <w:pPr>
        <w:spacing w:line="360" w:lineRule="auto"/>
        <w:ind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распределе</w:t>
      </w:r>
      <w:r w:rsidR="008846FD">
        <w:rPr>
          <w:rFonts w:ascii="Times New Roman" w:hAnsi="Times New Roman"/>
          <w:sz w:val="28"/>
          <w:szCs w:val="28"/>
        </w:rPr>
        <w:t xml:space="preserve">ние средств бюджета </w:t>
      </w:r>
      <w:proofErr w:type="spellStart"/>
      <w:r w:rsidR="008846FD"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на подготовку и проведение досроч</w:t>
      </w:r>
      <w:r w:rsidR="008846FD">
        <w:rPr>
          <w:rFonts w:ascii="Times New Roman" w:hAnsi="Times New Roman"/>
          <w:sz w:val="28"/>
          <w:szCs w:val="28"/>
        </w:rPr>
        <w:t xml:space="preserve">ных выборов главы </w:t>
      </w:r>
      <w:proofErr w:type="spellStart"/>
      <w:r w:rsidR="008846FD">
        <w:rPr>
          <w:rFonts w:ascii="Times New Roman" w:hAnsi="Times New Roman"/>
          <w:sz w:val="28"/>
          <w:szCs w:val="28"/>
        </w:rPr>
        <w:t>Сунятсенского</w:t>
      </w:r>
      <w:proofErr w:type="spellEnd"/>
      <w:r w:rsidR="00884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46FD">
        <w:rPr>
          <w:rFonts w:ascii="Times New Roman" w:hAnsi="Times New Roman"/>
          <w:sz w:val="28"/>
          <w:szCs w:val="28"/>
        </w:rPr>
        <w:t>сельского  поселения, назначенных на 10 сентября</w:t>
      </w:r>
      <w:r>
        <w:rPr>
          <w:rFonts w:ascii="Times New Roman" w:hAnsi="Times New Roman"/>
          <w:sz w:val="28"/>
          <w:szCs w:val="28"/>
        </w:rPr>
        <w:t xml:space="preserve"> 2017 года, для участковых  избирательных комиссий </w:t>
      </w:r>
      <w:r w:rsidR="008846FD">
        <w:rPr>
          <w:rFonts w:ascii="Times New Roman" w:hAnsi="Times New Roman"/>
          <w:sz w:val="28"/>
          <w:szCs w:val="28"/>
        </w:rPr>
        <w:t xml:space="preserve"> №№  1709, 1710, 1733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C855E5" w:rsidRDefault="00C855E5" w:rsidP="00C855E5">
      <w:pPr>
        <w:spacing w:line="360" w:lineRule="auto"/>
        <w:ind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Поручить  участковым избирательным комиссиям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расходованием средств бюджета </w:t>
      </w:r>
      <w:proofErr w:type="spellStart"/>
      <w:r w:rsidR="008846FD">
        <w:rPr>
          <w:rFonts w:ascii="Times New Roman" w:hAnsi="Times New Roman"/>
          <w:sz w:val="28"/>
          <w:szCs w:val="28"/>
        </w:rPr>
        <w:t>Сунятсенского</w:t>
      </w:r>
      <w:proofErr w:type="spellEnd"/>
      <w:r w:rsidR="00884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  поселения, выделенных участковым избирательным комиссиям на подготовку и </w:t>
      </w:r>
      <w:r>
        <w:rPr>
          <w:rFonts w:ascii="Times New Roman" w:hAnsi="Times New Roman"/>
          <w:sz w:val="28"/>
          <w:szCs w:val="28"/>
        </w:rPr>
        <w:lastRenderedPageBreak/>
        <w:t>проведение досрочных выборов главы</w:t>
      </w:r>
      <w:r w:rsidR="00884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6FD">
        <w:rPr>
          <w:rFonts w:ascii="Times New Roman" w:hAnsi="Times New Roman"/>
          <w:sz w:val="28"/>
          <w:szCs w:val="28"/>
        </w:rPr>
        <w:t>Сунятсенского</w:t>
      </w:r>
      <w:proofErr w:type="spellEnd"/>
      <w:r w:rsidR="00884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сельского  поселения</w:t>
      </w:r>
      <w:r w:rsidR="008846FD">
        <w:rPr>
          <w:rFonts w:ascii="Times New Roman" w:hAnsi="Times New Roman"/>
          <w:sz w:val="28"/>
          <w:szCs w:val="28"/>
        </w:rPr>
        <w:t xml:space="preserve">, назначенных на 10 сентября </w:t>
      </w:r>
      <w:r>
        <w:rPr>
          <w:rFonts w:ascii="Times New Roman" w:hAnsi="Times New Roman"/>
          <w:sz w:val="28"/>
          <w:szCs w:val="28"/>
        </w:rPr>
        <w:t xml:space="preserve"> 2017 года. </w:t>
      </w:r>
    </w:p>
    <w:p w:rsidR="00C855E5" w:rsidRDefault="00C855E5" w:rsidP="00C855E5">
      <w:pPr>
        <w:spacing w:line="360" w:lineRule="auto"/>
        <w:ind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Направить настоящее  решение в участковые избирательные комиссии </w:t>
      </w:r>
      <w:r w:rsidR="008846FD">
        <w:rPr>
          <w:rFonts w:ascii="Times New Roman" w:hAnsi="Times New Roman"/>
          <w:sz w:val="28"/>
          <w:szCs w:val="28"/>
        </w:rPr>
        <w:t>избирательных участков №№ 1709, 1710, 1733</w:t>
      </w:r>
      <w:r>
        <w:rPr>
          <w:rFonts w:ascii="Times New Roman" w:hAnsi="Times New Roman"/>
          <w:sz w:val="28"/>
          <w:szCs w:val="28"/>
        </w:rPr>
        <w:t>.</w:t>
      </w:r>
    </w:p>
    <w:p w:rsidR="00C855E5" w:rsidRDefault="00C855E5" w:rsidP="00C855E5">
      <w:pPr>
        <w:pStyle w:val="14-15"/>
        <w:spacing w:line="240" w:lineRule="auto"/>
        <w:ind w:firstLine="0"/>
      </w:pPr>
    </w:p>
    <w:p w:rsidR="00C855E5" w:rsidRDefault="00C855E5" w:rsidP="00C855E5">
      <w:pPr>
        <w:pStyle w:val="14-15"/>
        <w:spacing w:line="240" w:lineRule="auto"/>
        <w:ind w:firstLine="0"/>
      </w:pPr>
    </w:p>
    <w:p w:rsidR="00C855E5" w:rsidRDefault="00C855E5" w:rsidP="00C855E5">
      <w:pPr>
        <w:pStyle w:val="14-15"/>
        <w:spacing w:line="240" w:lineRule="auto"/>
        <w:ind w:firstLine="0"/>
      </w:pPr>
      <w:r>
        <w:t>Председа</w:t>
      </w:r>
      <w:r w:rsidR="008846FD">
        <w:t>тель комиссии</w:t>
      </w:r>
      <w:r w:rsidR="008846FD">
        <w:tab/>
      </w:r>
      <w:r w:rsidR="008846FD">
        <w:tab/>
      </w:r>
      <w:r w:rsidR="008846FD">
        <w:tab/>
      </w:r>
      <w:r w:rsidR="008846FD">
        <w:tab/>
      </w:r>
      <w:r w:rsidR="008846FD">
        <w:tab/>
      </w:r>
      <w:r w:rsidR="008846FD">
        <w:tab/>
        <w:t xml:space="preserve">    Н.С. Горбачева</w:t>
      </w:r>
    </w:p>
    <w:p w:rsidR="00C855E5" w:rsidRDefault="00C855E5" w:rsidP="00C855E5">
      <w:pPr>
        <w:pStyle w:val="14-15"/>
        <w:spacing w:line="240" w:lineRule="auto"/>
        <w:ind w:firstLine="0"/>
      </w:pPr>
    </w:p>
    <w:p w:rsidR="00C855E5" w:rsidRDefault="00C855E5" w:rsidP="00C855E5">
      <w:pPr>
        <w:pStyle w:val="14-15"/>
        <w:spacing w:line="240" w:lineRule="auto"/>
        <w:ind w:firstLine="0"/>
      </w:pPr>
    </w:p>
    <w:p w:rsidR="00C855E5" w:rsidRDefault="00C855E5" w:rsidP="008846FD">
      <w:pPr>
        <w:pStyle w:val="14-15"/>
        <w:spacing w:line="240" w:lineRule="auto"/>
        <w:ind w:firstLine="0"/>
        <w:sectPr w:rsidR="00C855E5">
          <w:pgSz w:w="11906" w:h="16838"/>
          <w:pgMar w:top="567" w:right="851" w:bottom="1134" w:left="1418" w:header="709" w:footer="709" w:gutter="0"/>
          <w:pgNumType w:start="1"/>
          <w:cols w:space="720"/>
        </w:sectPr>
      </w:pPr>
      <w:r>
        <w:t>Секретарь комиссии</w:t>
      </w:r>
      <w:r w:rsidR="008846FD">
        <w:tab/>
      </w:r>
      <w:r w:rsidR="008846FD">
        <w:tab/>
      </w:r>
      <w:r w:rsidR="008846FD">
        <w:tab/>
      </w:r>
      <w:r w:rsidR="008846FD">
        <w:tab/>
      </w:r>
      <w:r w:rsidR="008846FD">
        <w:tab/>
      </w:r>
      <w:r w:rsidR="008846FD">
        <w:tab/>
        <w:t xml:space="preserve">              В.В. Лукашенко</w:t>
      </w:r>
    </w:p>
    <w:p w:rsidR="00C855E5" w:rsidRDefault="00C855E5" w:rsidP="00C855E5">
      <w:pPr>
        <w:spacing w:after="0" w:line="360" w:lineRule="auto"/>
      </w:pPr>
    </w:p>
    <w:p w:rsidR="00982295" w:rsidRDefault="00982295"/>
    <w:sectPr w:rsidR="0098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E5"/>
    <w:rsid w:val="00815AD1"/>
    <w:rsid w:val="00880E39"/>
    <w:rsid w:val="008846FD"/>
    <w:rsid w:val="00982295"/>
    <w:rsid w:val="00C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855E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5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855E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5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Company>ТИК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2017-05-04T06:47:00Z</dcterms:created>
  <dcterms:modified xsi:type="dcterms:W3CDTF">2017-06-22T04:39:00Z</dcterms:modified>
</cp:coreProperties>
</file>